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EC3" w:rsidRPr="00955B8F" w:rsidRDefault="00850EC3" w:rsidP="00955B8F">
      <w:pPr>
        <w:rPr>
          <w:b/>
        </w:rPr>
      </w:pPr>
      <w:r w:rsidRPr="00955B8F">
        <w:rPr>
          <w:b/>
        </w:rPr>
        <w:t>Civil Rights – African Americans Post- Civil War</w:t>
      </w:r>
      <w:r w:rsidR="00955B8F" w:rsidRPr="00955B8F">
        <w:rPr>
          <w:b/>
        </w:rPr>
        <w:t xml:space="preserve"> </w:t>
      </w:r>
    </w:p>
    <w:p w:rsidR="00E448DC" w:rsidRDefault="00F56794">
      <w:r>
        <w:t xml:space="preserve">Opposition to Reconstruction p. 67 </w:t>
      </w:r>
    </w:p>
    <w:p w:rsidR="00A31E15" w:rsidRDefault="00A31E15"/>
    <w:p w:rsidR="00A31E15" w:rsidRDefault="00A31E15"/>
    <w:p w:rsidR="00A31E15" w:rsidRDefault="00955B8F">
      <w:r>
        <w:t>See pp. 66-66 to describe t</w:t>
      </w:r>
      <w:r w:rsidR="00A74A3E">
        <w:t>hese constitutional amendments</w:t>
      </w:r>
    </w:p>
    <w:p w:rsidR="00955B8F" w:rsidRDefault="004614FB" w:rsidP="00955B8F">
      <w:hyperlink r:id="rId6" w:history="1">
        <w:r w:rsidR="00955B8F" w:rsidRPr="000E15F2">
          <w:rPr>
            <w:rStyle w:val="Hyperlink"/>
          </w:rPr>
          <w:t>http://www.senate.gov/artandhistory/history/common/generic/CivilWarAmendments.htm</w:t>
        </w:r>
      </w:hyperlink>
    </w:p>
    <w:p w:rsidR="00955B8F" w:rsidRDefault="00955B8F"/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A31E15" w:rsidTr="00A31E15">
        <w:tc>
          <w:tcPr>
            <w:tcW w:w="4392" w:type="dxa"/>
          </w:tcPr>
          <w:p w:rsidR="00A31E15" w:rsidRDefault="00A31E15">
            <w:r>
              <w:t>13</w:t>
            </w:r>
            <w:r w:rsidRPr="00A31E15">
              <w:rPr>
                <w:vertAlign w:val="superscript"/>
              </w:rPr>
              <w:t>th</w:t>
            </w:r>
            <w:r>
              <w:t xml:space="preserve"> Amendment</w:t>
            </w:r>
          </w:p>
          <w:p w:rsidR="00A31E15" w:rsidRDefault="00A31E15">
            <w:r>
              <w:t>Ratified in 1865.</w:t>
            </w:r>
          </w:p>
          <w:p w:rsidR="00A31E15" w:rsidRDefault="00A31E15">
            <w:r>
              <w:t xml:space="preserve">Synonym for ratified = </w:t>
            </w:r>
          </w:p>
        </w:tc>
        <w:tc>
          <w:tcPr>
            <w:tcW w:w="4392" w:type="dxa"/>
          </w:tcPr>
          <w:p w:rsidR="00A31E15" w:rsidRDefault="00A31E15">
            <w:r>
              <w:t>14</w:t>
            </w:r>
            <w:r w:rsidRPr="00A31E15">
              <w:rPr>
                <w:vertAlign w:val="superscript"/>
              </w:rPr>
              <w:t>th</w:t>
            </w:r>
            <w:r>
              <w:t xml:space="preserve"> Amendment</w:t>
            </w:r>
          </w:p>
          <w:p w:rsidR="00A31E15" w:rsidRDefault="00A74A3E">
            <w:r>
              <w:t>Ratified when</w:t>
            </w:r>
            <w:r w:rsidR="00A31E15">
              <w:t>?</w:t>
            </w:r>
          </w:p>
        </w:tc>
        <w:tc>
          <w:tcPr>
            <w:tcW w:w="4392" w:type="dxa"/>
          </w:tcPr>
          <w:p w:rsidR="00A31E15" w:rsidRDefault="00A31E15">
            <w:r>
              <w:t>15</w:t>
            </w:r>
            <w:r w:rsidRPr="00A31E15">
              <w:rPr>
                <w:vertAlign w:val="superscript"/>
              </w:rPr>
              <w:t>th</w:t>
            </w:r>
            <w:r>
              <w:t xml:space="preserve"> Amendment</w:t>
            </w:r>
          </w:p>
          <w:p w:rsidR="00A31E15" w:rsidRDefault="00A31E15" w:rsidP="00A74A3E">
            <w:r>
              <w:t xml:space="preserve">Ratified </w:t>
            </w:r>
            <w:r w:rsidR="00A74A3E">
              <w:t>when?</w:t>
            </w:r>
          </w:p>
        </w:tc>
      </w:tr>
      <w:tr w:rsidR="00A31E15" w:rsidTr="00A31E15">
        <w:tc>
          <w:tcPr>
            <w:tcW w:w="4392" w:type="dxa"/>
          </w:tcPr>
          <w:p w:rsidR="00A31E15" w:rsidRDefault="00A74A3E">
            <w:r>
              <w:t>Gist of what the amendment says:</w:t>
            </w:r>
          </w:p>
          <w:p w:rsidR="00A31E15" w:rsidRDefault="00A31E15"/>
          <w:p w:rsidR="00A31E15" w:rsidRDefault="00A31E15"/>
        </w:tc>
        <w:tc>
          <w:tcPr>
            <w:tcW w:w="4392" w:type="dxa"/>
          </w:tcPr>
          <w:p w:rsidR="00A31E15" w:rsidRDefault="00A31E15"/>
        </w:tc>
        <w:tc>
          <w:tcPr>
            <w:tcW w:w="4392" w:type="dxa"/>
          </w:tcPr>
          <w:p w:rsidR="00A31E15" w:rsidRDefault="00A31E15"/>
        </w:tc>
      </w:tr>
    </w:tbl>
    <w:p w:rsidR="00F56794" w:rsidRDefault="00F56794"/>
    <w:p w:rsidR="006B2AC0" w:rsidRDefault="00BA7F29">
      <w:r>
        <w:t>Briefly describe the “Radical Reconstruction”</w:t>
      </w:r>
      <w:r w:rsidR="006B2AC0">
        <w:t xml:space="preserve"> period in US History </w:t>
      </w:r>
      <w:r w:rsidR="0081577F">
        <w:t>(p. 67-68)</w:t>
      </w:r>
    </w:p>
    <w:p w:rsidR="00BA7F29" w:rsidRDefault="00BA7F29"/>
    <w:p w:rsidR="00BA7F29" w:rsidRDefault="00BA7F29"/>
    <w:p w:rsidR="006B2AC0" w:rsidRDefault="006B2AC0"/>
    <w:p w:rsidR="00A74A3E" w:rsidRDefault="00A74A3E">
      <w:r>
        <w:rPr>
          <w:noProof/>
        </w:rPr>
        <w:lastRenderedPageBreak/>
        <w:drawing>
          <wp:inline distT="0" distB="0" distL="0" distR="0">
            <wp:extent cx="2015490" cy="1504385"/>
            <wp:effectExtent l="19050" t="0" r="3810" b="0"/>
            <wp:docPr id="2" name="Picture 1" descr="http://cdn.history.com/sites/2/2014/02/carpetbagger-A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history.com/sites/2/2014/02/carpetbagger-AB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904" cy="1506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A3E" w:rsidRDefault="00A74A3E" w:rsidP="00A74A3E">
      <w:r>
        <w:t xml:space="preserve">Define Carpetbaggers – p. 68 </w:t>
      </w:r>
    </w:p>
    <w:p w:rsidR="00A74A3E" w:rsidRDefault="00A74A3E"/>
    <w:p w:rsidR="00BA7F29" w:rsidRDefault="00BA7F29">
      <w:r>
        <w:t xml:space="preserve">Define </w:t>
      </w:r>
      <w:r w:rsidR="006B2AC0">
        <w:t xml:space="preserve">Scalawags </w:t>
      </w:r>
      <w:r w:rsidR="0081577F">
        <w:t>p. 68</w:t>
      </w:r>
    </w:p>
    <w:p w:rsidR="00A74A3E" w:rsidRDefault="00A74A3E"/>
    <w:p w:rsidR="006B2AC0" w:rsidRDefault="003905B6">
      <w:r>
        <w:t>W</w:t>
      </w:r>
      <w:r w:rsidR="006B2AC0">
        <w:t>hat political goals did these groups hope to achieve in the Reconstruction era?  What effect(s) did they have on American society?</w:t>
      </w:r>
      <w:r w:rsidR="00BA7F29" w:rsidRPr="00BA7F29">
        <w:t xml:space="preserve"> </w:t>
      </w:r>
    </w:p>
    <w:p w:rsidR="00FB58A3" w:rsidRDefault="00FB58A3"/>
    <w:p w:rsidR="00FB58A3" w:rsidRDefault="00FB58A3"/>
    <w:p w:rsidR="00FB58A3" w:rsidRDefault="00FB58A3"/>
    <w:p w:rsidR="00FB58A3" w:rsidRDefault="00FB58A3">
      <w:bookmarkStart w:id="0" w:name="_GoBack"/>
      <w:bookmarkEnd w:id="0"/>
    </w:p>
    <w:p w:rsidR="00FB58A3" w:rsidRDefault="00A74A3E">
      <w:r>
        <w:t>How did Reconstruction end? P. 69</w:t>
      </w:r>
    </w:p>
    <w:p w:rsidR="00FB58A3" w:rsidRDefault="00FB58A3"/>
    <w:p w:rsidR="00FB58A3" w:rsidRDefault="00FB58A3"/>
    <w:p w:rsidR="00FB58A3" w:rsidRDefault="00FB58A3"/>
    <w:sectPr w:rsidR="00FB58A3" w:rsidSect="00850EC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AC0" w:rsidRDefault="006B2AC0" w:rsidP="006B2AC0">
      <w:pPr>
        <w:spacing w:after="0" w:line="240" w:lineRule="auto"/>
      </w:pPr>
      <w:r>
        <w:separator/>
      </w:r>
    </w:p>
  </w:endnote>
  <w:endnote w:type="continuationSeparator" w:id="0">
    <w:p w:rsidR="006B2AC0" w:rsidRDefault="006B2AC0" w:rsidP="006B2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AC0" w:rsidRDefault="006B2AC0" w:rsidP="006B2AC0">
      <w:pPr>
        <w:spacing w:after="0" w:line="240" w:lineRule="auto"/>
      </w:pPr>
      <w:r>
        <w:separator/>
      </w:r>
    </w:p>
  </w:footnote>
  <w:footnote w:type="continuationSeparator" w:id="0">
    <w:p w:rsidR="006B2AC0" w:rsidRDefault="006B2AC0" w:rsidP="006B2A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EC3"/>
    <w:rsid w:val="003905B6"/>
    <w:rsid w:val="003F61D4"/>
    <w:rsid w:val="004614FB"/>
    <w:rsid w:val="006B2AC0"/>
    <w:rsid w:val="0081577F"/>
    <w:rsid w:val="00821C03"/>
    <w:rsid w:val="00850EC3"/>
    <w:rsid w:val="00955B8F"/>
    <w:rsid w:val="00A31E15"/>
    <w:rsid w:val="00A74A3E"/>
    <w:rsid w:val="00BA7F29"/>
    <w:rsid w:val="00C44FE7"/>
    <w:rsid w:val="00E448DC"/>
    <w:rsid w:val="00F56794"/>
    <w:rsid w:val="00FB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0E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AC0"/>
  </w:style>
  <w:style w:type="paragraph" w:styleId="Footer">
    <w:name w:val="footer"/>
    <w:basedOn w:val="Normal"/>
    <w:link w:val="FooterChar"/>
    <w:uiPriority w:val="99"/>
    <w:unhideWhenUsed/>
    <w:rsid w:val="006B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AC0"/>
  </w:style>
  <w:style w:type="character" w:styleId="Hyperlink">
    <w:name w:val="Hyperlink"/>
    <w:basedOn w:val="DefaultParagraphFont"/>
    <w:uiPriority w:val="99"/>
    <w:unhideWhenUsed/>
    <w:rsid w:val="00E448D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0E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AC0"/>
  </w:style>
  <w:style w:type="paragraph" w:styleId="Footer">
    <w:name w:val="footer"/>
    <w:basedOn w:val="Normal"/>
    <w:link w:val="FooterChar"/>
    <w:uiPriority w:val="99"/>
    <w:unhideWhenUsed/>
    <w:rsid w:val="006B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nate.gov/artandhistory/history/common/generic/CivilWarAmendments.ht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Healy</cp:lastModifiedBy>
  <cp:revision>2</cp:revision>
  <dcterms:created xsi:type="dcterms:W3CDTF">2014-09-05T10:19:00Z</dcterms:created>
  <dcterms:modified xsi:type="dcterms:W3CDTF">2014-09-05T10:19:00Z</dcterms:modified>
</cp:coreProperties>
</file>